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A2" w:rsidRDefault="000108A2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From file nebula.wsimg.com</w:t>
      </w:r>
    </w:p>
    <w:p w:rsidR="000108A2" w:rsidRDefault="000108A2">
      <w:pPr>
        <w:rPr>
          <w:rFonts w:ascii="Consolas" w:hAnsi="Consolas"/>
          <w:color w:val="000000"/>
          <w:sz w:val="20"/>
          <w:szCs w:val="20"/>
        </w:rPr>
      </w:pPr>
      <w:bookmarkStart w:id="0" w:name="_GoBack"/>
      <w:bookmarkEnd w:id="0"/>
      <w:r>
        <w:rPr>
          <w:rFonts w:ascii="Consolas" w:hAnsi="Consolas"/>
          <w:color w:val="000000"/>
          <w:sz w:val="20"/>
          <w:szCs w:val="20"/>
        </w:rPr>
        <w:t xml:space="preserve">single branch in areas 1 999 </w:t>
      </w:r>
      <w:proofErr w:type="spellStart"/>
      <w:r>
        <w:rPr>
          <w:rFonts w:ascii="Consolas" w:hAnsi="Consolas"/>
          <w:color w:val="000000"/>
          <w:sz w:val="20"/>
          <w:szCs w:val="20"/>
        </w:rPr>
        <w:t>kVrange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300 1000 </w:t>
      </w:r>
    </w:p>
    <w:p w:rsidR="00DA24E7" w:rsidRDefault="000108A2">
      <w:proofErr w:type="gramStart"/>
      <w:r>
        <w:rPr>
          <w:rFonts w:ascii="Consolas" w:hAnsi="Consolas"/>
          <w:color w:val="000000"/>
          <w:sz w:val="20"/>
          <w:szCs w:val="20"/>
        </w:rPr>
        <w:t>end</w:t>
      </w:r>
      <w:proofErr w:type="gramEnd"/>
    </w:p>
    <w:sectPr w:rsidR="00DA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A2"/>
    <w:rsid w:val="000108A2"/>
    <w:rsid w:val="00D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E5C3"/>
  <w15:chartTrackingRefBased/>
  <w15:docId w15:val="{242C05F9-308B-4394-8D31-EB0A4D7F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Ian S</dc:creator>
  <cp:keywords/>
  <dc:description/>
  <cp:lastModifiedBy>Grant, Ian S</cp:lastModifiedBy>
  <cp:revision>1</cp:revision>
  <dcterms:created xsi:type="dcterms:W3CDTF">2019-03-22T14:49:00Z</dcterms:created>
  <dcterms:modified xsi:type="dcterms:W3CDTF">2019-03-22T14:51:00Z</dcterms:modified>
</cp:coreProperties>
</file>